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F8" w:rsidRPr="00A62A89" w:rsidRDefault="00C75BF8" w:rsidP="00C75BF8">
      <w:pPr>
        <w:spacing w:after="0" w:line="240" w:lineRule="auto"/>
        <w:jc w:val="center"/>
        <w:rPr>
          <w:rFonts w:ascii="Arial" w:hAnsi="Arial" w:cs="Arial"/>
        </w:rPr>
      </w:pPr>
      <w:r w:rsidRPr="00A62A89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BF8" w:rsidRPr="00A62A89" w:rsidRDefault="00C75BF8" w:rsidP="00C75BF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A62A89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A62A89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A62A89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C75BF8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A62A89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p w:rsidR="00C75BF8" w:rsidRPr="00DB66E7" w:rsidRDefault="00C75BF8" w:rsidP="00C75BF8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C75BF8" w:rsidRPr="00021779" w:rsidTr="00CD35E0">
        <w:tc>
          <w:tcPr>
            <w:tcW w:w="3307" w:type="dxa"/>
          </w:tcPr>
          <w:p w:rsidR="00C75BF8" w:rsidRPr="00514C35" w:rsidRDefault="00C75BF8" w:rsidP="00C75BF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</w:rPr>
              <w:t>____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августа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514C3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308" w:type="dxa"/>
          </w:tcPr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021779">
              <w:rPr>
                <w:rFonts w:ascii="Arial" w:hAnsi="Arial" w:cs="Arial"/>
              </w:rPr>
              <w:t>Верхнекетского</w:t>
            </w:r>
            <w:proofErr w:type="spellEnd"/>
            <w:r w:rsidRPr="00021779">
              <w:rPr>
                <w:rFonts w:ascii="Arial" w:hAnsi="Arial" w:cs="Arial"/>
              </w:rPr>
              <w:t xml:space="preserve"> района</w:t>
            </w:r>
          </w:p>
          <w:p w:rsidR="00C75BF8" w:rsidRPr="00021779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308" w:type="dxa"/>
          </w:tcPr>
          <w:p w:rsidR="00C75BF8" w:rsidRPr="00514C35" w:rsidRDefault="00C75BF8" w:rsidP="00C75B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4C35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___________</w:t>
            </w:r>
          </w:p>
        </w:tc>
      </w:tr>
    </w:tbl>
    <w:p w:rsidR="00C75BF8" w:rsidRDefault="00C75BF8" w:rsidP="00F95BF1">
      <w:pPr>
        <w:widowControl w:val="0"/>
        <w:tabs>
          <w:tab w:val="left" w:pos="-2552"/>
          <w:tab w:val="left" w:pos="0"/>
        </w:tabs>
        <w:overflowPunct w:val="0"/>
        <w:autoSpaceDN w:val="0"/>
        <w:ind w:right="5221"/>
        <w:jc w:val="both"/>
        <w:textAlignment w:val="baseline"/>
        <w:rPr>
          <w:rFonts w:ascii="Arial" w:hAnsi="Arial" w:cs="Arial"/>
          <w:b/>
          <w:sz w:val="24"/>
          <w:szCs w:val="24"/>
          <w:highlight w:val="yellow"/>
        </w:rPr>
      </w:pPr>
    </w:p>
    <w:p w:rsidR="00140C83" w:rsidRPr="00056453" w:rsidRDefault="009D4031" w:rsidP="00C75BF8">
      <w:pPr>
        <w:widowControl w:val="0"/>
        <w:tabs>
          <w:tab w:val="left" w:pos="-2552"/>
          <w:tab w:val="left" w:pos="0"/>
        </w:tabs>
        <w:overflowPunct w:val="0"/>
        <w:autoSpaceDN w:val="0"/>
        <w:ind w:right="4251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A62A8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A13C58" w:rsidRPr="00A62A89">
        <w:rPr>
          <w:rFonts w:ascii="Arial" w:hAnsi="Arial" w:cs="Arial"/>
          <w:b/>
          <w:sz w:val="24"/>
          <w:szCs w:val="24"/>
        </w:rPr>
        <w:t>ации Верхнекетского района от 11.06.2019 № 502</w:t>
      </w:r>
      <w:r w:rsidRPr="00A62A89">
        <w:rPr>
          <w:rFonts w:ascii="Arial" w:hAnsi="Arial" w:cs="Arial"/>
          <w:b/>
          <w:sz w:val="24"/>
          <w:szCs w:val="24"/>
        </w:rPr>
        <w:t xml:space="preserve"> </w:t>
      </w:r>
      <w:r w:rsidR="00D85B68" w:rsidRPr="00A62A89">
        <w:rPr>
          <w:rFonts w:ascii="Arial" w:hAnsi="Arial" w:cs="Arial"/>
          <w:b/>
          <w:sz w:val="24"/>
          <w:szCs w:val="24"/>
        </w:rPr>
        <w:t>«</w:t>
      </w:r>
      <w:r w:rsidR="00A13C58" w:rsidRPr="00A62A89">
        <w:rPr>
          <w:rFonts w:ascii="Arial" w:hAnsi="Arial" w:cs="Arial"/>
          <w:b/>
          <w:sz w:val="24"/>
          <w:szCs w:val="24"/>
        </w:rPr>
        <w:t>О создании общественной</w:t>
      </w:r>
      <w:r w:rsidR="00A13C58" w:rsidRPr="00A13C58">
        <w:rPr>
          <w:rFonts w:ascii="Arial" w:hAnsi="Arial" w:cs="Arial"/>
          <w:b/>
          <w:sz w:val="24"/>
          <w:szCs w:val="24"/>
        </w:rPr>
        <w:t xml:space="preserve"> комиссии по обеспечению реализации программ формирования современной городской среды на территории муниципального образования «Верхнекетский район</w:t>
      </w:r>
      <w:r w:rsidR="004B29D2" w:rsidRPr="00056453">
        <w:rPr>
          <w:rFonts w:ascii="Arial" w:hAnsi="Arial" w:cs="Arial"/>
          <w:b/>
          <w:sz w:val="24"/>
          <w:szCs w:val="24"/>
        </w:rPr>
        <w:t xml:space="preserve">» </w:t>
      </w:r>
    </w:p>
    <w:p w:rsidR="00A13C58" w:rsidRPr="00056453" w:rsidRDefault="004B29D2" w:rsidP="00140C83">
      <w:pPr>
        <w:widowControl w:val="0"/>
        <w:overflowPunct w:val="0"/>
        <w:autoSpaceDN w:val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A13C58">
        <w:rPr>
          <w:rFonts w:ascii="Arial" w:hAnsi="Arial" w:cs="Arial"/>
          <w:sz w:val="24"/>
          <w:szCs w:val="24"/>
        </w:rPr>
        <w:t xml:space="preserve">В </w:t>
      </w:r>
      <w:r w:rsidR="00A13C58" w:rsidRPr="00A13C58">
        <w:rPr>
          <w:rFonts w:ascii="Arial" w:hAnsi="Arial" w:cs="Arial"/>
          <w:sz w:val="24"/>
          <w:szCs w:val="24"/>
        </w:rPr>
        <w:t>ц</w:t>
      </w:r>
      <w:r w:rsidR="00A13C58">
        <w:rPr>
          <w:rFonts w:ascii="Arial" w:hAnsi="Arial" w:cs="Arial"/>
          <w:sz w:val="24"/>
          <w:szCs w:val="24"/>
        </w:rPr>
        <w:t>елях совершенствования муниципального правового акта</w:t>
      </w:r>
    </w:p>
    <w:p w:rsidR="00A13C58" w:rsidRPr="00140C83" w:rsidRDefault="004B29D2" w:rsidP="004B29D2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056453">
        <w:rPr>
          <w:rFonts w:ascii="Arial" w:hAnsi="Arial" w:cs="Arial"/>
          <w:b/>
          <w:sz w:val="24"/>
          <w:szCs w:val="24"/>
        </w:rPr>
        <w:t>ПОСТАНОВЛЯЮ:</w:t>
      </w:r>
    </w:p>
    <w:p w:rsidR="00A13C58" w:rsidRDefault="00D436F4" w:rsidP="00782129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Верхнекетс</w:t>
      </w:r>
      <w:r w:rsidR="00912281">
        <w:rPr>
          <w:rFonts w:ascii="Arial" w:hAnsi="Arial" w:cs="Arial"/>
          <w:sz w:val="24"/>
          <w:szCs w:val="24"/>
        </w:rPr>
        <w:t>кого района от 11.06.2019 № 502 «</w:t>
      </w:r>
      <w:r w:rsidR="00912281" w:rsidRPr="00912281">
        <w:rPr>
          <w:rFonts w:ascii="Arial" w:hAnsi="Arial" w:cs="Arial"/>
          <w:sz w:val="24"/>
          <w:szCs w:val="24"/>
        </w:rPr>
        <w:t>О создании общественной комиссии по обеспечению реализации программ формирования современной городской среды на территории муниципального образования «</w:t>
      </w:r>
      <w:proofErr w:type="spellStart"/>
      <w:r w:rsidR="00912281" w:rsidRPr="0091228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12281" w:rsidRPr="00912281">
        <w:rPr>
          <w:rFonts w:ascii="Arial" w:hAnsi="Arial" w:cs="Arial"/>
          <w:sz w:val="24"/>
          <w:szCs w:val="24"/>
        </w:rPr>
        <w:t xml:space="preserve"> район»</w:t>
      </w:r>
      <w:r w:rsidR="00DA1B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изменени</w:t>
      </w:r>
      <w:r w:rsidR="003D7BA8">
        <w:rPr>
          <w:rFonts w:ascii="Arial" w:hAnsi="Arial" w:cs="Arial"/>
          <w:sz w:val="24"/>
          <w:szCs w:val="24"/>
        </w:rPr>
        <w:t xml:space="preserve">е, изложив </w:t>
      </w:r>
      <w:r w:rsidR="00C75BF8">
        <w:rPr>
          <w:rFonts w:ascii="Arial" w:hAnsi="Arial" w:cs="Arial"/>
          <w:sz w:val="24"/>
          <w:szCs w:val="24"/>
        </w:rPr>
        <w:t>с</w:t>
      </w:r>
      <w:r w:rsidR="003D7BA8" w:rsidRPr="003D7BA8">
        <w:rPr>
          <w:rFonts w:ascii="Arial" w:hAnsi="Arial" w:cs="Arial"/>
          <w:sz w:val="24"/>
          <w:szCs w:val="24"/>
        </w:rPr>
        <w:t>остав общественной комиссии по обеспечению реализации программ формирования современной городской среды на территории муниципального образования «</w:t>
      </w:r>
      <w:proofErr w:type="spellStart"/>
      <w:r w:rsidR="003D7BA8" w:rsidRPr="003D7BA8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3D7BA8" w:rsidRPr="003D7BA8">
        <w:rPr>
          <w:rFonts w:ascii="Arial" w:hAnsi="Arial" w:cs="Arial"/>
          <w:sz w:val="24"/>
          <w:szCs w:val="24"/>
        </w:rPr>
        <w:t xml:space="preserve"> район, указанный в п</w:t>
      </w:r>
      <w:r w:rsidR="00D26A5C">
        <w:rPr>
          <w:rFonts w:ascii="Arial" w:hAnsi="Arial" w:cs="Arial"/>
          <w:sz w:val="24"/>
          <w:szCs w:val="24"/>
        </w:rPr>
        <w:t>риложени</w:t>
      </w:r>
      <w:r w:rsidR="003D7BA8">
        <w:rPr>
          <w:rFonts w:ascii="Arial" w:hAnsi="Arial" w:cs="Arial"/>
          <w:sz w:val="24"/>
          <w:szCs w:val="24"/>
        </w:rPr>
        <w:t>и</w:t>
      </w:r>
      <w:r w:rsidR="00D26A5C">
        <w:rPr>
          <w:rFonts w:ascii="Arial" w:hAnsi="Arial" w:cs="Arial"/>
          <w:sz w:val="24"/>
          <w:szCs w:val="24"/>
        </w:rPr>
        <w:t xml:space="preserve"> </w:t>
      </w:r>
      <w:r w:rsidR="003D7BA8">
        <w:rPr>
          <w:rFonts w:ascii="Arial" w:hAnsi="Arial" w:cs="Arial"/>
          <w:sz w:val="24"/>
          <w:szCs w:val="24"/>
        </w:rPr>
        <w:t xml:space="preserve">1 к постановлению </w:t>
      </w:r>
      <w:r w:rsidR="00DA1B4C">
        <w:rPr>
          <w:rFonts w:ascii="Arial" w:hAnsi="Arial" w:cs="Arial"/>
          <w:sz w:val="24"/>
          <w:szCs w:val="24"/>
        </w:rPr>
        <w:t>в следующей редакции:</w:t>
      </w:r>
    </w:p>
    <w:p w:rsidR="00D26A5C" w:rsidRPr="00D26A5C" w:rsidRDefault="003D7BA8" w:rsidP="00D26A5C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D26A5C" w:rsidRPr="00D26A5C">
        <w:rPr>
          <w:rFonts w:ascii="Arial" w:hAnsi="Arial" w:cs="Arial"/>
          <w:b/>
          <w:sz w:val="24"/>
          <w:szCs w:val="24"/>
        </w:rPr>
        <w:t>Состав</w:t>
      </w:r>
    </w:p>
    <w:p w:rsidR="00D26A5C" w:rsidRDefault="00D26A5C" w:rsidP="00D26A5C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 xml:space="preserve">общественной комиссии по обеспечению реализации программ формирования современной городской среды на территории 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муниципального образования «Верхнекетский район»</w:t>
      </w:r>
    </w:p>
    <w:p w:rsidR="00D26A5C" w:rsidRPr="00D26A5C" w:rsidRDefault="00D26A5C" w:rsidP="00140C83">
      <w:pPr>
        <w:widowControl w:val="0"/>
        <w:overflowPunct w:val="0"/>
        <w:autoSpaceDN w:val="0"/>
        <w:spacing w:after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Председатель:</w:t>
      </w:r>
    </w:p>
    <w:p w:rsidR="00D26A5C" w:rsidRPr="00D26A5C" w:rsidRDefault="00D26A5C" w:rsidP="00140C83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Сидихин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Алексей Николаевич – Глава Верхнекетского ра</w:t>
      </w:r>
      <w:r w:rsidR="00140C83">
        <w:rPr>
          <w:rFonts w:ascii="Arial" w:hAnsi="Arial" w:cs="Arial"/>
          <w:sz w:val="24"/>
          <w:szCs w:val="24"/>
        </w:rPr>
        <w:t>йона;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D26A5C">
        <w:rPr>
          <w:rFonts w:ascii="Arial" w:hAnsi="Arial" w:cs="Arial"/>
          <w:b/>
          <w:sz w:val="24"/>
          <w:szCs w:val="24"/>
        </w:rPr>
        <w:t>Члены комиссии:</w:t>
      </w:r>
    </w:p>
    <w:p w:rsidR="00932979" w:rsidRDefault="00932979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932979">
        <w:rPr>
          <w:rFonts w:ascii="Arial" w:hAnsi="Arial" w:cs="Arial"/>
          <w:sz w:val="24"/>
          <w:szCs w:val="24"/>
        </w:rPr>
        <w:t>Альсевич</w:t>
      </w:r>
      <w:proofErr w:type="spellEnd"/>
      <w:r w:rsidRPr="00932979">
        <w:rPr>
          <w:rFonts w:ascii="Arial" w:hAnsi="Arial" w:cs="Arial"/>
          <w:sz w:val="24"/>
          <w:szCs w:val="24"/>
        </w:rPr>
        <w:t xml:space="preserve"> Светлана Александровна – первый заместитель Главы Верхнекетского района по экономике и инвестиционной политике (заместитель председателя Комиссии);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Чупина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Наталья </w:t>
      </w:r>
      <w:proofErr w:type="spellStart"/>
      <w:r w:rsidRPr="00D26A5C">
        <w:rPr>
          <w:rFonts w:ascii="Arial" w:hAnsi="Arial" w:cs="Arial"/>
          <w:sz w:val="24"/>
          <w:szCs w:val="24"/>
        </w:rPr>
        <w:t>Янисовна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– инженер-сметчик 1 категории Муниципального казенного учреждения «Инженерный центр» Верхнекетского района Томской области (секретарь комиссии);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>Морозова Лилия Владимировна – начальник отдела по культуре, молодежной политике, спорту и туризму Администрации Верхнекетского района;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>Озиева Олеся Анатольевна – директор Муниципального казенного учреждения «Инженерный центр» Верхнекетского района Томской области;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lastRenderedPageBreak/>
        <w:t>Люткевич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Артем Георгиевич – Глава Белоярского городского поселения (по согласованию);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 xml:space="preserve">Чернышева Надежда Александровна – Глава </w:t>
      </w:r>
      <w:proofErr w:type="spellStart"/>
      <w:r w:rsidRPr="00D26A5C">
        <w:rPr>
          <w:rFonts w:ascii="Arial" w:hAnsi="Arial" w:cs="Arial"/>
          <w:sz w:val="24"/>
          <w:szCs w:val="24"/>
        </w:rPr>
        <w:t>Сайгинского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Мелехин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Андрей Васильевич – Глава </w:t>
      </w:r>
      <w:proofErr w:type="spellStart"/>
      <w:r w:rsidRPr="00D26A5C">
        <w:rPr>
          <w:rFonts w:ascii="Arial" w:hAnsi="Arial" w:cs="Arial"/>
          <w:sz w:val="24"/>
          <w:szCs w:val="24"/>
        </w:rPr>
        <w:t>Клюквинского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Носонов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Иван Савельевич – Глава </w:t>
      </w:r>
      <w:proofErr w:type="spellStart"/>
      <w:r w:rsidRPr="00D26A5C">
        <w:rPr>
          <w:rFonts w:ascii="Arial" w:hAnsi="Arial" w:cs="Arial"/>
          <w:sz w:val="24"/>
          <w:szCs w:val="24"/>
        </w:rPr>
        <w:t>Катайгинского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D26A5C" w:rsidRDefault="000F229E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Дробышенко</w:t>
      </w:r>
      <w:proofErr w:type="spellEnd"/>
      <w:r>
        <w:rPr>
          <w:rFonts w:ascii="Arial" w:hAnsi="Arial" w:cs="Arial"/>
          <w:sz w:val="24"/>
          <w:szCs w:val="24"/>
        </w:rPr>
        <w:t xml:space="preserve"> Марина Александровна – Глава</w:t>
      </w:r>
      <w:r w:rsidR="00D26A5C" w:rsidRPr="00D26A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A5C" w:rsidRPr="00D26A5C">
        <w:rPr>
          <w:rFonts w:ascii="Arial" w:hAnsi="Arial" w:cs="Arial"/>
          <w:sz w:val="24"/>
          <w:szCs w:val="24"/>
        </w:rPr>
        <w:t>Степановского</w:t>
      </w:r>
      <w:proofErr w:type="spellEnd"/>
      <w:r w:rsidR="00D26A5C" w:rsidRPr="00D26A5C">
        <w:rPr>
          <w:rFonts w:ascii="Arial" w:hAnsi="Arial" w:cs="Arial"/>
          <w:sz w:val="24"/>
          <w:szCs w:val="24"/>
        </w:rPr>
        <w:t xml:space="preserve"> сельского поселения (по согласованию);</w:t>
      </w:r>
    </w:p>
    <w:p w:rsidR="00140C83" w:rsidRDefault="00140C83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Никитин Иван Николаевич – </w:t>
      </w:r>
      <w:r w:rsidRPr="00140C83">
        <w:rPr>
          <w:rFonts w:ascii="Arial" w:hAnsi="Arial" w:cs="Arial"/>
          <w:sz w:val="24"/>
          <w:szCs w:val="24"/>
        </w:rPr>
        <w:t>капитан полиции</w:t>
      </w:r>
      <w:r>
        <w:rPr>
          <w:rFonts w:ascii="Arial" w:hAnsi="Arial" w:cs="Arial"/>
          <w:sz w:val="24"/>
          <w:szCs w:val="24"/>
        </w:rPr>
        <w:t>,</w:t>
      </w:r>
      <w:r w:rsidRPr="00140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ВРИО начальника ОГИБДД ОМВД России по </w:t>
      </w:r>
      <w:proofErr w:type="spellStart"/>
      <w:r>
        <w:rPr>
          <w:rFonts w:ascii="Arial" w:hAnsi="Arial" w:cs="Arial"/>
          <w:sz w:val="24"/>
          <w:szCs w:val="24"/>
        </w:rPr>
        <w:t>Верхнекетскому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  <w:r w:rsidR="004E5032">
        <w:rPr>
          <w:rFonts w:ascii="Arial" w:hAnsi="Arial" w:cs="Arial"/>
          <w:sz w:val="24"/>
          <w:szCs w:val="24"/>
        </w:rPr>
        <w:t xml:space="preserve"> </w:t>
      </w:r>
      <w:r w:rsidR="006D2BBD" w:rsidRPr="00A62A89">
        <w:rPr>
          <w:rFonts w:ascii="Arial" w:hAnsi="Arial" w:cs="Arial"/>
          <w:sz w:val="24"/>
          <w:szCs w:val="24"/>
        </w:rPr>
        <w:t>(по согласованию)</w:t>
      </w:r>
      <w:r w:rsidRPr="00A62A89">
        <w:rPr>
          <w:rFonts w:ascii="Arial" w:hAnsi="Arial" w:cs="Arial"/>
          <w:sz w:val="24"/>
          <w:szCs w:val="24"/>
        </w:rPr>
        <w:t>;</w:t>
      </w:r>
    </w:p>
    <w:p w:rsidR="00140C83" w:rsidRDefault="00140C83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Цирсис</w:t>
      </w:r>
      <w:proofErr w:type="spellEnd"/>
      <w:r>
        <w:rPr>
          <w:rFonts w:ascii="Arial" w:hAnsi="Arial" w:cs="Arial"/>
          <w:sz w:val="24"/>
          <w:szCs w:val="24"/>
        </w:rPr>
        <w:t xml:space="preserve"> Сергей Анатольевич – старший инс</w:t>
      </w:r>
      <w:r w:rsidR="00421AC3">
        <w:rPr>
          <w:rFonts w:ascii="Arial" w:hAnsi="Arial" w:cs="Arial"/>
          <w:sz w:val="24"/>
          <w:szCs w:val="24"/>
        </w:rPr>
        <w:t xml:space="preserve">пектор ПДН УУП и ПДН ОМВД России по </w:t>
      </w:r>
      <w:proofErr w:type="spellStart"/>
      <w:r w:rsidR="00421AC3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="00421AC3">
        <w:rPr>
          <w:rFonts w:ascii="Arial" w:hAnsi="Arial" w:cs="Arial"/>
          <w:sz w:val="24"/>
          <w:szCs w:val="24"/>
        </w:rPr>
        <w:t xml:space="preserve"> </w:t>
      </w:r>
      <w:r w:rsidR="00421AC3" w:rsidRPr="00A62A89">
        <w:rPr>
          <w:rFonts w:ascii="Arial" w:hAnsi="Arial" w:cs="Arial"/>
          <w:sz w:val="24"/>
          <w:szCs w:val="24"/>
        </w:rPr>
        <w:t>району</w:t>
      </w:r>
      <w:r w:rsidR="004E5032" w:rsidRPr="00A62A89">
        <w:rPr>
          <w:rFonts w:ascii="Arial" w:hAnsi="Arial" w:cs="Arial"/>
          <w:sz w:val="24"/>
          <w:szCs w:val="24"/>
        </w:rPr>
        <w:t xml:space="preserve"> </w:t>
      </w:r>
      <w:r w:rsidR="006D2BBD" w:rsidRPr="00A62A89">
        <w:rPr>
          <w:rFonts w:ascii="Arial" w:hAnsi="Arial" w:cs="Arial"/>
          <w:sz w:val="24"/>
          <w:szCs w:val="24"/>
        </w:rPr>
        <w:t>(по согласованию)</w:t>
      </w:r>
      <w:r w:rsidR="00421AC3" w:rsidRPr="00A62A89">
        <w:rPr>
          <w:rFonts w:ascii="Arial" w:hAnsi="Arial" w:cs="Arial"/>
          <w:sz w:val="24"/>
          <w:szCs w:val="24"/>
        </w:rPr>
        <w:t>;</w:t>
      </w:r>
    </w:p>
    <w:p w:rsidR="00D84F7B" w:rsidRPr="00D26A5C" w:rsidRDefault="00D84F7B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Косолапов Владимир Ильич </w:t>
      </w:r>
      <w:r w:rsidR="0078212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82129">
        <w:rPr>
          <w:rFonts w:ascii="Arial" w:hAnsi="Arial" w:cs="Arial"/>
          <w:sz w:val="24"/>
          <w:szCs w:val="24"/>
        </w:rPr>
        <w:t xml:space="preserve">начальник отряда противопожарной службы №3 по </w:t>
      </w:r>
      <w:proofErr w:type="spellStart"/>
      <w:r w:rsidR="00782129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="00782129">
        <w:rPr>
          <w:rFonts w:ascii="Arial" w:hAnsi="Arial" w:cs="Arial"/>
          <w:sz w:val="24"/>
          <w:szCs w:val="24"/>
        </w:rPr>
        <w:t xml:space="preserve"> району ОГУ «</w:t>
      </w:r>
      <w:proofErr w:type="spellStart"/>
      <w:r w:rsidR="00782129">
        <w:rPr>
          <w:rFonts w:ascii="Arial" w:hAnsi="Arial" w:cs="Arial"/>
          <w:sz w:val="24"/>
          <w:szCs w:val="24"/>
        </w:rPr>
        <w:t>УГОЧСиПБ</w:t>
      </w:r>
      <w:proofErr w:type="spellEnd"/>
      <w:r w:rsidR="00782129">
        <w:rPr>
          <w:rFonts w:ascii="Arial" w:hAnsi="Arial" w:cs="Arial"/>
          <w:sz w:val="24"/>
          <w:szCs w:val="24"/>
        </w:rPr>
        <w:t>»</w:t>
      </w:r>
      <w:r w:rsidR="006D2BBD" w:rsidRPr="006D2BBD">
        <w:rPr>
          <w:rFonts w:ascii="Arial" w:hAnsi="Arial" w:cs="Arial"/>
          <w:sz w:val="24"/>
          <w:szCs w:val="24"/>
        </w:rPr>
        <w:t xml:space="preserve"> </w:t>
      </w:r>
      <w:r w:rsidR="006D2BBD" w:rsidRPr="00D26A5C">
        <w:rPr>
          <w:rFonts w:ascii="Arial" w:hAnsi="Arial" w:cs="Arial"/>
          <w:sz w:val="24"/>
          <w:szCs w:val="24"/>
        </w:rPr>
        <w:t>(по согласованию)</w:t>
      </w:r>
      <w:r w:rsidR="00782129">
        <w:rPr>
          <w:rFonts w:ascii="Arial" w:hAnsi="Arial" w:cs="Arial"/>
          <w:sz w:val="24"/>
          <w:szCs w:val="24"/>
        </w:rPr>
        <w:t>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Майкова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Оксана Георгиевна – директор Муниципального автономного учреждения «Культура» </w:t>
      </w:r>
      <w:r w:rsidRPr="00A62A89">
        <w:rPr>
          <w:rFonts w:ascii="Arial" w:hAnsi="Arial" w:cs="Arial"/>
          <w:sz w:val="24"/>
          <w:szCs w:val="24"/>
        </w:rPr>
        <w:t>(по согласованию);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>Красноперов П</w:t>
      </w:r>
      <w:r w:rsidR="006D2BBD">
        <w:rPr>
          <w:rFonts w:ascii="Arial" w:hAnsi="Arial" w:cs="Arial"/>
          <w:sz w:val="24"/>
          <w:szCs w:val="24"/>
        </w:rPr>
        <w:t>ё</w:t>
      </w:r>
      <w:r w:rsidRPr="00D26A5C">
        <w:rPr>
          <w:rFonts w:ascii="Arial" w:hAnsi="Arial" w:cs="Arial"/>
          <w:sz w:val="24"/>
          <w:szCs w:val="24"/>
        </w:rPr>
        <w:t>тр Павлович – председатель Думы Верхнекетского района (по согласованию);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 xml:space="preserve">Богдан Татьяна Александровна – директор ООО «УК Веста», депутат Совета Белоярского городского поселения </w:t>
      </w:r>
      <w:r w:rsidRPr="00A62A89">
        <w:rPr>
          <w:rFonts w:ascii="Arial" w:hAnsi="Arial" w:cs="Arial"/>
          <w:sz w:val="24"/>
          <w:szCs w:val="24"/>
        </w:rPr>
        <w:t>(по согласованию);</w:t>
      </w:r>
    </w:p>
    <w:p w:rsidR="00D26A5C" w:rsidRP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>Власов Николай Анатольевич – член Общероссийского народного фронта Томской области (по согласованию);</w:t>
      </w:r>
    </w:p>
    <w:p w:rsidR="00D26A5C" w:rsidRDefault="00D26A5C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D26A5C">
        <w:rPr>
          <w:rFonts w:ascii="Arial" w:hAnsi="Arial" w:cs="Arial"/>
          <w:sz w:val="24"/>
          <w:szCs w:val="24"/>
        </w:rPr>
        <w:t>Шипелик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Ирина Владимировна – </w:t>
      </w:r>
      <w:r w:rsidR="004361AF">
        <w:rPr>
          <w:rFonts w:ascii="Arial" w:hAnsi="Arial" w:cs="Arial"/>
          <w:sz w:val="24"/>
          <w:szCs w:val="24"/>
        </w:rPr>
        <w:t>исполнительный секретарь Верхнекетского местного отделения Всероссийской политической партии «Единая Россия»</w:t>
      </w:r>
      <w:r w:rsidRPr="00D26A5C">
        <w:rPr>
          <w:rFonts w:ascii="Arial" w:hAnsi="Arial" w:cs="Arial"/>
          <w:sz w:val="24"/>
          <w:szCs w:val="24"/>
        </w:rPr>
        <w:t xml:space="preserve"> (по согласованию);</w:t>
      </w:r>
    </w:p>
    <w:p w:rsidR="00782129" w:rsidRPr="00D26A5C" w:rsidRDefault="00782129" w:rsidP="00D26A5C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Попова Людмила Валерьевна – представитель Общества инвалидов по </w:t>
      </w:r>
      <w:proofErr w:type="spellStart"/>
      <w:r>
        <w:rPr>
          <w:rFonts w:ascii="Arial" w:hAnsi="Arial" w:cs="Arial"/>
          <w:sz w:val="24"/>
          <w:szCs w:val="24"/>
        </w:rPr>
        <w:t>Верхнекетскому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</w:t>
      </w:r>
      <w:r w:rsidR="006D2BBD">
        <w:rPr>
          <w:rFonts w:ascii="Arial" w:hAnsi="Arial" w:cs="Arial"/>
          <w:sz w:val="24"/>
          <w:szCs w:val="24"/>
        </w:rPr>
        <w:t xml:space="preserve"> </w:t>
      </w:r>
      <w:r w:rsidR="006D2BBD" w:rsidRPr="00D26A5C">
        <w:rPr>
          <w:rFonts w:ascii="Arial" w:hAnsi="Arial" w:cs="Arial"/>
          <w:sz w:val="24"/>
          <w:szCs w:val="24"/>
        </w:rPr>
        <w:t>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932979" w:rsidRDefault="00D26A5C" w:rsidP="00782129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D26A5C">
        <w:rPr>
          <w:rFonts w:ascii="Arial" w:hAnsi="Arial" w:cs="Arial"/>
          <w:sz w:val="24"/>
          <w:szCs w:val="24"/>
        </w:rPr>
        <w:t>Козырев Владимир Владимирович – руководитель филиала ОГБПОУ «</w:t>
      </w:r>
      <w:proofErr w:type="spellStart"/>
      <w:r w:rsidRPr="00D26A5C">
        <w:rPr>
          <w:rFonts w:ascii="Arial" w:hAnsi="Arial" w:cs="Arial"/>
          <w:sz w:val="24"/>
          <w:szCs w:val="24"/>
        </w:rPr>
        <w:t>Асиновский</w:t>
      </w:r>
      <w:proofErr w:type="spellEnd"/>
      <w:r w:rsidRPr="00D26A5C">
        <w:rPr>
          <w:rFonts w:ascii="Arial" w:hAnsi="Arial" w:cs="Arial"/>
          <w:sz w:val="24"/>
          <w:szCs w:val="24"/>
        </w:rPr>
        <w:t xml:space="preserve"> техникум промышленной индустрии и сервиса» </w:t>
      </w:r>
      <w:r w:rsidRPr="00A62A89">
        <w:rPr>
          <w:rFonts w:ascii="Arial" w:hAnsi="Arial" w:cs="Arial"/>
          <w:sz w:val="24"/>
          <w:szCs w:val="24"/>
        </w:rPr>
        <w:t>(по согласованию).</w:t>
      </w:r>
      <w:bookmarkStart w:id="0" w:name="_GoBack"/>
      <w:bookmarkEnd w:id="0"/>
    </w:p>
    <w:p w:rsidR="004B29D2" w:rsidRPr="00803C27" w:rsidRDefault="00253491" w:rsidP="00FC3EC0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B29D2" w:rsidRPr="00803C27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4B29D2" w:rsidRPr="00803C27" w:rsidRDefault="00253491" w:rsidP="00FC3EC0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803C27">
        <w:rPr>
          <w:rFonts w:ascii="Arial" w:hAnsi="Arial" w:cs="Arial"/>
          <w:sz w:val="24"/>
          <w:szCs w:val="24"/>
        </w:rPr>
        <w:t>4</w:t>
      </w:r>
      <w:r w:rsidR="004B29D2" w:rsidRPr="00803C27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782129" w:rsidRPr="00056453" w:rsidRDefault="00782129" w:rsidP="00782129">
      <w:pPr>
        <w:widowControl w:val="0"/>
        <w:overflowPunct w:val="0"/>
        <w:autoSpaceDN w:val="0"/>
        <w:spacing w:after="0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C3EC0" w:rsidRPr="00056453" w:rsidRDefault="004B29D2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05645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56453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56453">
        <w:rPr>
          <w:rFonts w:ascii="Arial" w:hAnsi="Arial" w:cs="Arial"/>
          <w:sz w:val="24"/>
          <w:szCs w:val="24"/>
        </w:rPr>
        <w:t xml:space="preserve"> района                                                  </w:t>
      </w:r>
      <w:r w:rsidR="00F17020" w:rsidRPr="00056453">
        <w:rPr>
          <w:rFonts w:ascii="Arial" w:hAnsi="Arial" w:cs="Arial"/>
          <w:sz w:val="24"/>
          <w:szCs w:val="24"/>
        </w:rPr>
        <w:t xml:space="preserve">                 А.Н. </w:t>
      </w:r>
      <w:proofErr w:type="spellStart"/>
      <w:r w:rsidR="00F17020" w:rsidRPr="00056453">
        <w:rPr>
          <w:rFonts w:ascii="Arial" w:hAnsi="Arial" w:cs="Arial"/>
          <w:sz w:val="24"/>
          <w:szCs w:val="24"/>
        </w:rPr>
        <w:t>Сидихин</w:t>
      </w:r>
      <w:proofErr w:type="spellEnd"/>
    </w:p>
    <w:p w:rsidR="00513991" w:rsidRPr="00056453" w:rsidRDefault="00513991" w:rsidP="00F95BF1">
      <w:pPr>
        <w:widowControl w:val="0"/>
        <w:tabs>
          <w:tab w:val="left" w:pos="-2552"/>
        </w:tabs>
        <w:overflowPunct w:val="0"/>
        <w:autoSpaceDN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03C27" w:rsidRDefault="004B29D2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  <w:proofErr w:type="spellStart"/>
      <w:r w:rsidRPr="00056453">
        <w:rPr>
          <w:rFonts w:ascii="Arial" w:hAnsi="Arial" w:cs="Arial"/>
          <w:sz w:val="16"/>
          <w:szCs w:val="16"/>
        </w:rPr>
        <w:t>Озиева</w:t>
      </w:r>
      <w:proofErr w:type="spellEnd"/>
      <w:r w:rsidRPr="00056453">
        <w:rPr>
          <w:rFonts w:ascii="Arial" w:hAnsi="Arial" w:cs="Arial"/>
          <w:sz w:val="16"/>
          <w:szCs w:val="16"/>
        </w:rPr>
        <w:t xml:space="preserve"> О.А.</w:t>
      </w:r>
      <w:r w:rsidR="00F17020" w:rsidRPr="00056453">
        <w:rPr>
          <w:rFonts w:ascii="Arial" w:hAnsi="Arial" w:cs="Arial"/>
          <w:sz w:val="16"/>
          <w:szCs w:val="16"/>
        </w:rPr>
        <w:t xml:space="preserve"> 2-23-86</w:t>
      </w: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16"/>
          <w:szCs w:val="16"/>
        </w:rPr>
      </w:pPr>
    </w:p>
    <w:p w:rsidR="006D2BBD" w:rsidRPr="00F5335D" w:rsidRDefault="006D2BBD" w:rsidP="004B29D2">
      <w:pPr>
        <w:widowControl w:val="0"/>
        <w:overflowPunct w:val="0"/>
        <w:autoSpaceDN w:val="0"/>
        <w:textAlignment w:val="baseline"/>
        <w:rPr>
          <w:rFonts w:ascii="Arial" w:hAnsi="Arial" w:cs="Arial"/>
          <w:sz w:val="24"/>
          <w:szCs w:val="24"/>
        </w:rPr>
      </w:pPr>
      <w:r w:rsidRPr="00F5335D">
        <w:rPr>
          <w:rFonts w:ascii="Arial" w:hAnsi="Arial" w:cs="Arial"/>
          <w:sz w:val="24"/>
          <w:szCs w:val="24"/>
        </w:rPr>
        <w:t>______________________________________________</w:t>
      </w:r>
      <w:r w:rsidR="00F5335D">
        <w:rPr>
          <w:rFonts w:ascii="Arial" w:hAnsi="Arial" w:cs="Arial"/>
          <w:sz w:val="24"/>
          <w:szCs w:val="24"/>
        </w:rPr>
        <w:t>________________________</w:t>
      </w:r>
    </w:p>
    <w:p w:rsidR="00401E2B" w:rsidRPr="00F5335D" w:rsidRDefault="00401E2B" w:rsidP="0040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5D">
        <w:rPr>
          <w:rFonts w:ascii="Times New Roman" w:eastAsia="Times New Roman" w:hAnsi="Times New Roman" w:cs="Times New Roman"/>
          <w:sz w:val="24"/>
          <w:szCs w:val="24"/>
        </w:rPr>
        <w:t xml:space="preserve">  Дело-2, общественная комиссия</w:t>
      </w:r>
      <w:r w:rsidR="00F53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3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335D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745A7A" w:rsidRPr="00F5335D" w:rsidRDefault="00745A7A" w:rsidP="00745A7A">
      <w:pPr>
        <w:pStyle w:val="a3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41AC6" w:rsidRPr="00D07DED" w:rsidRDefault="00E41AC6" w:rsidP="00D07DED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3E456A">
        <w:rPr>
          <w:rFonts w:ascii="Arial" w:hAnsi="Arial" w:cs="Arial"/>
          <w:sz w:val="24"/>
          <w:szCs w:val="24"/>
          <w:vertAlign w:val="superscript"/>
        </w:rPr>
        <w:t xml:space="preserve">      </w:t>
      </w:r>
      <w:r w:rsidRPr="003E456A">
        <w:rPr>
          <w:rFonts w:ascii="Arial" w:hAnsi="Arial" w:cs="Arial"/>
          <w:sz w:val="24"/>
          <w:szCs w:val="24"/>
        </w:rPr>
        <w:t xml:space="preserve"> </w:t>
      </w:r>
    </w:p>
    <w:sectPr w:rsidR="00E41AC6" w:rsidRPr="00D07DED" w:rsidSect="00C75BF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22"/>
  </w:num>
  <w:num w:numId="8">
    <w:abstractNumId w:val="24"/>
  </w:num>
  <w:num w:numId="9">
    <w:abstractNumId w:val="25"/>
  </w:num>
  <w:num w:numId="10">
    <w:abstractNumId w:val="17"/>
  </w:num>
  <w:num w:numId="11">
    <w:abstractNumId w:val="20"/>
  </w:num>
  <w:num w:numId="12">
    <w:abstractNumId w:val="21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  <w:num w:numId="20">
    <w:abstractNumId w:val="11"/>
  </w:num>
  <w:num w:numId="21">
    <w:abstractNumId w:val="19"/>
  </w:num>
  <w:num w:numId="22">
    <w:abstractNumId w:val="23"/>
  </w:num>
  <w:num w:numId="23">
    <w:abstractNumId w:val="15"/>
  </w:num>
  <w:num w:numId="24">
    <w:abstractNumId w:val="3"/>
  </w:num>
  <w:num w:numId="25">
    <w:abstractNumId w:val="18"/>
  </w:num>
  <w:num w:numId="26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4"/>
    <w:rsid w:val="00006C13"/>
    <w:rsid w:val="000109B9"/>
    <w:rsid w:val="00010E3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4043C"/>
    <w:rsid w:val="00046C49"/>
    <w:rsid w:val="00050754"/>
    <w:rsid w:val="00050F12"/>
    <w:rsid w:val="00056453"/>
    <w:rsid w:val="000570DE"/>
    <w:rsid w:val="0006132D"/>
    <w:rsid w:val="00080AF0"/>
    <w:rsid w:val="000841EC"/>
    <w:rsid w:val="000938C9"/>
    <w:rsid w:val="00094E43"/>
    <w:rsid w:val="000A17DB"/>
    <w:rsid w:val="000A2437"/>
    <w:rsid w:val="000A2533"/>
    <w:rsid w:val="000B48D4"/>
    <w:rsid w:val="000B4CCD"/>
    <w:rsid w:val="000D65AC"/>
    <w:rsid w:val="000E0D2A"/>
    <w:rsid w:val="000E12F3"/>
    <w:rsid w:val="000F229E"/>
    <w:rsid w:val="000F3BE7"/>
    <w:rsid w:val="001047F2"/>
    <w:rsid w:val="0010521D"/>
    <w:rsid w:val="00107221"/>
    <w:rsid w:val="00107761"/>
    <w:rsid w:val="0011157D"/>
    <w:rsid w:val="00116763"/>
    <w:rsid w:val="00127AFF"/>
    <w:rsid w:val="001303B2"/>
    <w:rsid w:val="001359A1"/>
    <w:rsid w:val="0014078B"/>
    <w:rsid w:val="00140C83"/>
    <w:rsid w:val="00142575"/>
    <w:rsid w:val="00144336"/>
    <w:rsid w:val="00146F69"/>
    <w:rsid w:val="00155943"/>
    <w:rsid w:val="00160097"/>
    <w:rsid w:val="0016073A"/>
    <w:rsid w:val="00160D8F"/>
    <w:rsid w:val="001618C8"/>
    <w:rsid w:val="001631D5"/>
    <w:rsid w:val="0017207F"/>
    <w:rsid w:val="00177607"/>
    <w:rsid w:val="00186173"/>
    <w:rsid w:val="001938A9"/>
    <w:rsid w:val="00195D25"/>
    <w:rsid w:val="00197B88"/>
    <w:rsid w:val="001A129C"/>
    <w:rsid w:val="001A7146"/>
    <w:rsid w:val="001A7BBD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2011D6"/>
    <w:rsid w:val="002013B3"/>
    <w:rsid w:val="00210F42"/>
    <w:rsid w:val="00214706"/>
    <w:rsid w:val="00215415"/>
    <w:rsid w:val="00217370"/>
    <w:rsid w:val="002207BB"/>
    <w:rsid w:val="00221BA8"/>
    <w:rsid w:val="00230525"/>
    <w:rsid w:val="0023139E"/>
    <w:rsid w:val="002338BE"/>
    <w:rsid w:val="00235253"/>
    <w:rsid w:val="00235A4C"/>
    <w:rsid w:val="0023755C"/>
    <w:rsid w:val="0024162E"/>
    <w:rsid w:val="00243576"/>
    <w:rsid w:val="00253491"/>
    <w:rsid w:val="00257632"/>
    <w:rsid w:val="002739E7"/>
    <w:rsid w:val="002757F0"/>
    <w:rsid w:val="00280A23"/>
    <w:rsid w:val="002906B0"/>
    <w:rsid w:val="00294388"/>
    <w:rsid w:val="002A2D20"/>
    <w:rsid w:val="002A6719"/>
    <w:rsid w:val="002B1CDA"/>
    <w:rsid w:val="002B39CE"/>
    <w:rsid w:val="002B6AD4"/>
    <w:rsid w:val="002B7FA2"/>
    <w:rsid w:val="002C0551"/>
    <w:rsid w:val="002D0C7B"/>
    <w:rsid w:val="002D0C80"/>
    <w:rsid w:val="002D6393"/>
    <w:rsid w:val="002D64D3"/>
    <w:rsid w:val="002E073B"/>
    <w:rsid w:val="002E3189"/>
    <w:rsid w:val="002E3B25"/>
    <w:rsid w:val="002F38CD"/>
    <w:rsid w:val="002F762D"/>
    <w:rsid w:val="00301F89"/>
    <w:rsid w:val="0030618E"/>
    <w:rsid w:val="003070CD"/>
    <w:rsid w:val="00315DAA"/>
    <w:rsid w:val="00317B5F"/>
    <w:rsid w:val="003237FB"/>
    <w:rsid w:val="00323DA0"/>
    <w:rsid w:val="00326844"/>
    <w:rsid w:val="00336B8C"/>
    <w:rsid w:val="00343197"/>
    <w:rsid w:val="003446BF"/>
    <w:rsid w:val="003452BD"/>
    <w:rsid w:val="0036264C"/>
    <w:rsid w:val="00372F79"/>
    <w:rsid w:val="003731FA"/>
    <w:rsid w:val="00390765"/>
    <w:rsid w:val="00390A4B"/>
    <w:rsid w:val="00391284"/>
    <w:rsid w:val="00394305"/>
    <w:rsid w:val="00394E24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D7BA8"/>
    <w:rsid w:val="003E456A"/>
    <w:rsid w:val="003E48BF"/>
    <w:rsid w:val="003E58D9"/>
    <w:rsid w:val="003F1446"/>
    <w:rsid w:val="003F339C"/>
    <w:rsid w:val="003F5C93"/>
    <w:rsid w:val="003F5CB4"/>
    <w:rsid w:val="0040110D"/>
    <w:rsid w:val="00401E2B"/>
    <w:rsid w:val="00402C77"/>
    <w:rsid w:val="00404710"/>
    <w:rsid w:val="00415917"/>
    <w:rsid w:val="00416C5F"/>
    <w:rsid w:val="00421AC3"/>
    <w:rsid w:val="00426344"/>
    <w:rsid w:val="00427F97"/>
    <w:rsid w:val="0043291C"/>
    <w:rsid w:val="004361AF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7884"/>
    <w:rsid w:val="00490055"/>
    <w:rsid w:val="004947D7"/>
    <w:rsid w:val="004A3C29"/>
    <w:rsid w:val="004A40D6"/>
    <w:rsid w:val="004A6DCD"/>
    <w:rsid w:val="004B1AB1"/>
    <w:rsid w:val="004B29D2"/>
    <w:rsid w:val="004B7058"/>
    <w:rsid w:val="004B7CFD"/>
    <w:rsid w:val="004C19E5"/>
    <w:rsid w:val="004C474F"/>
    <w:rsid w:val="004D14C7"/>
    <w:rsid w:val="004D2F44"/>
    <w:rsid w:val="004D3807"/>
    <w:rsid w:val="004D498B"/>
    <w:rsid w:val="004D738B"/>
    <w:rsid w:val="004E5032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7C9"/>
    <w:rsid w:val="0051683F"/>
    <w:rsid w:val="00523027"/>
    <w:rsid w:val="0053060A"/>
    <w:rsid w:val="00530DE6"/>
    <w:rsid w:val="005378C6"/>
    <w:rsid w:val="00540DB1"/>
    <w:rsid w:val="00560A83"/>
    <w:rsid w:val="00560D54"/>
    <w:rsid w:val="005745A3"/>
    <w:rsid w:val="00586281"/>
    <w:rsid w:val="00591030"/>
    <w:rsid w:val="005970C1"/>
    <w:rsid w:val="005A5BE7"/>
    <w:rsid w:val="005A66D9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67FC"/>
    <w:rsid w:val="00607667"/>
    <w:rsid w:val="006129EE"/>
    <w:rsid w:val="00621671"/>
    <w:rsid w:val="0062270B"/>
    <w:rsid w:val="00625D8D"/>
    <w:rsid w:val="00636786"/>
    <w:rsid w:val="0064705F"/>
    <w:rsid w:val="00650E2A"/>
    <w:rsid w:val="0065186A"/>
    <w:rsid w:val="006556F0"/>
    <w:rsid w:val="00655ACA"/>
    <w:rsid w:val="00660A4B"/>
    <w:rsid w:val="0066320C"/>
    <w:rsid w:val="00670E96"/>
    <w:rsid w:val="00671168"/>
    <w:rsid w:val="0068021E"/>
    <w:rsid w:val="006852A8"/>
    <w:rsid w:val="006915DF"/>
    <w:rsid w:val="0069219E"/>
    <w:rsid w:val="00692F8D"/>
    <w:rsid w:val="006A1D46"/>
    <w:rsid w:val="006A1E89"/>
    <w:rsid w:val="006A66D0"/>
    <w:rsid w:val="006B23E6"/>
    <w:rsid w:val="006B6C9A"/>
    <w:rsid w:val="006D2BBD"/>
    <w:rsid w:val="006E585A"/>
    <w:rsid w:val="006F3390"/>
    <w:rsid w:val="006F74AA"/>
    <w:rsid w:val="00702E7E"/>
    <w:rsid w:val="0070491E"/>
    <w:rsid w:val="0070644F"/>
    <w:rsid w:val="00707FDD"/>
    <w:rsid w:val="0071163B"/>
    <w:rsid w:val="0071774C"/>
    <w:rsid w:val="00717ABF"/>
    <w:rsid w:val="0072276D"/>
    <w:rsid w:val="00740FE0"/>
    <w:rsid w:val="00742F90"/>
    <w:rsid w:val="007444F1"/>
    <w:rsid w:val="00745A7A"/>
    <w:rsid w:val="0075482B"/>
    <w:rsid w:val="0075501B"/>
    <w:rsid w:val="00755A0B"/>
    <w:rsid w:val="00765528"/>
    <w:rsid w:val="0076792E"/>
    <w:rsid w:val="00771A38"/>
    <w:rsid w:val="00781680"/>
    <w:rsid w:val="00782129"/>
    <w:rsid w:val="007823F9"/>
    <w:rsid w:val="007832E5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F1893"/>
    <w:rsid w:val="007F570C"/>
    <w:rsid w:val="00803C27"/>
    <w:rsid w:val="008047DD"/>
    <w:rsid w:val="00806E76"/>
    <w:rsid w:val="0081289E"/>
    <w:rsid w:val="00817E57"/>
    <w:rsid w:val="008239C6"/>
    <w:rsid w:val="008244F8"/>
    <w:rsid w:val="00827DF0"/>
    <w:rsid w:val="008320A5"/>
    <w:rsid w:val="008362B6"/>
    <w:rsid w:val="00841F67"/>
    <w:rsid w:val="008448E1"/>
    <w:rsid w:val="008569B4"/>
    <w:rsid w:val="00856A50"/>
    <w:rsid w:val="00867120"/>
    <w:rsid w:val="0087608C"/>
    <w:rsid w:val="0088651C"/>
    <w:rsid w:val="00892E7A"/>
    <w:rsid w:val="008968DC"/>
    <w:rsid w:val="008A0A96"/>
    <w:rsid w:val="008A0B11"/>
    <w:rsid w:val="008A0CF3"/>
    <w:rsid w:val="008A1F9D"/>
    <w:rsid w:val="008A3DA5"/>
    <w:rsid w:val="008A4520"/>
    <w:rsid w:val="008A5EBE"/>
    <w:rsid w:val="008B442B"/>
    <w:rsid w:val="008B5444"/>
    <w:rsid w:val="008B66D4"/>
    <w:rsid w:val="008C4DB8"/>
    <w:rsid w:val="008C669B"/>
    <w:rsid w:val="008D14E0"/>
    <w:rsid w:val="008D1F1E"/>
    <w:rsid w:val="008D23A5"/>
    <w:rsid w:val="008D3FC7"/>
    <w:rsid w:val="008D4F51"/>
    <w:rsid w:val="008D6782"/>
    <w:rsid w:val="008E0B5B"/>
    <w:rsid w:val="008E165E"/>
    <w:rsid w:val="008E2E5E"/>
    <w:rsid w:val="008E343B"/>
    <w:rsid w:val="008E68E2"/>
    <w:rsid w:val="008F188E"/>
    <w:rsid w:val="008F67C3"/>
    <w:rsid w:val="00901292"/>
    <w:rsid w:val="00904735"/>
    <w:rsid w:val="00912281"/>
    <w:rsid w:val="00915363"/>
    <w:rsid w:val="00930961"/>
    <w:rsid w:val="00932979"/>
    <w:rsid w:val="0093321A"/>
    <w:rsid w:val="00934A76"/>
    <w:rsid w:val="00936130"/>
    <w:rsid w:val="00941C9D"/>
    <w:rsid w:val="0094287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90D03"/>
    <w:rsid w:val="00995C5F"/>
    <w:rsid w:val="009A0EC8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4031"/>
    <w:rsid w:val="009D50E4"/>
    <w:rsid w:val="009D54A0"/>
    <w:rsid w:val="009D6177"/>
    <w:rsid w:val="009D61C5"/>
    <w:rsid w:val="009D718D"/>
    <w:rsid w:val="009D7ECB"/>
    <w:rsid w:val="009E310E"/>
    <w:rsid w:val="009E4DDC"/>
    <w:rsid w:val="009E5BE8"/>
    <w:rsid w:val="009E6F2C"/>
    <w:rsid w:val="009F369D"/>
    <w:rsid w:val="009F3C14"/>
    <w:rsid w:val="00A05A53"/>
    <w:rsid w:val="00A0676D"/>
    <w:rsid w:val="00A078A8"/>
    <w:rsid w:val="00A07A2B"/>
    <w:rsid w:val="00A12489"/>
    <w:rsid w:val="00A1298E"/>
    <w:rsid w:val="00A13C58"/>
    <w:rsid w:val="00A13D0C"/>
    <w:rsid w:val="00A179DC"/>
    <w:rsid w:val="00A26E1A"/>
    <w:rsid w:val="00A35548"/>
    <w:rsid w:val="00A355DC"/>
    <w:rsid w:val="00A362F4"/>
    <w:rsid w:val="00A36CA6"/>
    <w:rsid w:val="00A37475"/>
    <w:rsid w:val="00A43013"/>
    <w:rsid w:val="00A4586F"/>
    <w:rsid w:val="00A51FED"/>
    <w:rsid w:val="00A549B1"/>
    <w:rsid w:val="00A56E2A"/>
    <w:rsid w:val="00A62A89"/>
    <w:rsid w:val="00A65DCD"/>
    <w:rsid w:val="00A65E00"/>
    <w:rsid w:val="00A7296C"/>
    <w:rsid w:val="00A73D2B"/>
    <w:rsid w:val="00A76B4A"/>
    <w:rsid w:val="00A807E5"/>
    <w:rsid w:val="00A81EDC"/>
    <w:rsid w:val="00A86884"/>
    <w:rsid w:val="00A921DB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11C18"/>
    <w:rsid w:val="00B15F30"/>
    <w:rsid w:val="00B17136"/>
    <w:rsid w:val="00B17888"/>
    <w:rsid w:val="00B20BC4"/>
    <w:rsid w:val="00B22FBF"/>
    <w:rsid w:val="00B2500B"/>
    <w:rsid w:val="00B25120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5E76"/>
    <w:rsid w:val="00B45FCC"/>
    <w:rsid w:val="00B4740A"/>
    <w:rsid w:val="00B66D3B"/>
    <w:rsid w:val="00B675B5"/>
    <w:rsid w:val="00B70EAA"/>
    <w:rsid w:val="00B72E75"/>
    <w:rsid w:val="00B73942"/>
    <w:rsid w:val="00B7413B"/>
    <w:rsid w:val="00B752E4"/>
    <w:rsid w:val="00B757C8"/>
    <w:rsid w:val="00B7607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C03C5"/>
    <w:rsid w:val="00BC2C2F"/>
    <w:rsid w:val="00BC646D"/>
    <w:rsid w:val="00BC7203"/>
    <w:rsid w:val="00BD0C80"/>
    <w:rsid w:val="00BD1F22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679C"/>
    <w:rsid w:val="00C26F88"/>
    <w:rsid w:val="00C27370"/>
    <w:rsid w:val="00C27939"/>
    <w:rsid w:val="00C3779A"/>
    <w:rsid w:val="00C37D1C"/>
    <w:rsid w:val="00C407A4"/>
    <w:rsid w:val="00C46AD1"/>
    <w:rsid w:val="00C55081"/>
    <w:rsid w:val="00C60E60"/>
    <w:rsid w:val="00C6260F"/>
    <w:rsid w:val="00C63990"/>
    <w:rsid w:val="00C649BC"/>
    <w:rsid w:val="00C675AC"/>
    <w:rsid w:val="00C677E8"/>
    <w:rsid w:val="00C75BF8"/>
    <w:rsid w:val="00C77984"/>
    <w:rsid w:val="00C80ECE"/>
    <w:rsid w:val="00C813AC"/>
    <w:rsid w:val="00C840F3"/>
    <w:rsid w:val="00C84D9A"/>
    <w:rsid w:val="00C96D28"/>
    <w:rsid w:val="00CA05D6"/>
    <w:rsid w:val="00CA1F71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6A5C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60CF2"/>
    <w:rsid w:val="00D66243"/>
    <w:rsid w:val="00D70547"/>
    <w:rsid w:val="00D715F3"/>
    <w:rsid w:val="00D80B88"/>
    <w:rsid w:val="00D82291"/>
    <w:rsid w:val="00D8243B"/>
    <w:rsid w:val="00D828B6"/>
    <w:rsid w:val="00D84F7B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2551"/>
    <w:rsid w:val="00E04743"/>
    <w:rsid w:val="00E138F4"/>
    <w:rsid w:val="00E1520A"/>
    <w:rsid w:val="00E27CA5"/>
    <w:rsid w:val="00E27EF2"/>
    <w:rsid w:val="00E31C59"/>
    <w:rsid w:val="00E360C5"/>
    <w:rsid w:val="00E41AC6"/>
    <w:rsid w:val="00E4332D"/>
    <w:rsid w:val="00E47B13"/>
    <w:rsid w:val="00E50280"/>
    <w:rsid w:val="00E55C3D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90DE8"/>
    <w:rsid w:val="00E93385"/>
    <w:rsid w:val="00E95EF2"/>
    <w:rsid w:val="00EA44A4"/>
    <w:rsid w:val="00EA766F"/>
    <w:rsid w:val="00EB17E6"/>
    <w:rsid w:val="00EB6627"/>
    <w:rsid w:val="00EC131B"/>
    <w:rsid w:val="00EC1C6D"/>
    <w:rsid w:val="00EC2620"/>
    <w:rsid w:val="00EC4DCA"/>
    <w:rsid w:val="00EC56CA"/>
    <w:rsid w:val="00EC712B"/>
    <w:rsid w:val="00EE392F"/>
    <w:rsid w:val="00EE45AA"/>
    <w:rsid w:val="00EE623F"/>
    <w:rsid w:val="00EE64E1"/>
    <w:rsid w:val="00EE7D16"/>
    <w:rsid w:val="00EF076C"/>
    <w:rsid w:val="00EF26DA"/>
    <w:rsid w:val="00EF4AEE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5166E"/>
    <w:rsid w:val="00F5335D"/>
    <w:rsid w:val="00F56250"/>
    <w:rsid w:val="00F62DC2"/>
    <w:rsid w:val="00F6350A"/>
    <w:rsid w:val="00F63943"/>
    <w:rsid w:val="00F7024A"/>
    <w:rsid w:val="00F71398"/>
    <w:rsid w:val="00F76E4D"/>
    <w:rsid w:val="00F77B54"/>
    <w:rsid w:val="00F87E65"/>
    <w:rsid w:val="00F933D8"/>
    <w:rsid w:val="00F95BF1"/>
    <w:rsid w:val="00F96A29"/>
    <w:rsid w:val="00FA1223"/>
    <w:rsid w:val="00FA3675"/>
    <w:rsid w:val="00FA4CCD"/>
    <w:rsid w:val="00FB40C5"/>
    <w:rsid w:val="00FB55F1"/>
    <w:rsid w:val="00FC0E32"/>
    <w:rsid w:val="00FC1C75"/>
    <w:rsid w:val="00FC2316"/>
    <w:rsid w:val="00FC3EC0"/>
    <w:rsid w:val="00FC4DF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DC6D-74AD-4F88-9E01-5A8EAAC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0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0BC4"/>
    <w:rPr>
      <w:b/>
      <w:bCs/>
    </w:rPr>
  </w:style>
  <w:style w:type="character" w:styleId="a8">
    <w:name w:val="Hyperlink"/>
    <w:basedOn w:val="a0"/>
    <w:uiPriority w:val="99"/>
    <w:unhideWhenUsed/>
    <w:rsid w:val="00E95EF2"/>
    <w:rPr>
      <w:color w:val="0000FF"/>
      <w:u w:val="single"/>
    </w:rPr>
  </w:style>
  <w:style w:type="paragraph" w:customStyle="1" w:styleId="ConsPlusCell">
    <w:name w:val="ConsPlusCell"/>
    <w:rsid w:val="00560D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3B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D294-7680-4C8B-B50D-D8CA735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IC</cp:lastModifiedBy>
  <cp:revision>4</cp:revision>
  <cp:lastPrinted>2019-08-16T02:40:00Z</cp:lastPrinted>
  <dcterms:created xsi:type="dcterms:W3CDTF">2019-08-15T05:10:00Z</dcterms:created>
  <dcterms:modified xsi:type="dcterms:W3CDTF">2019-08-16T03:35:00Z</dcterms:modified>
</cp:coreProperties>
</file>